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3.png" ContentType="image/png"/>
  <Override PartName="/word/media/image2.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7797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6"/>
          <w:szCs w:val="26"/>
          <w:u w:val="single"/>
        </w:rPr>
      </w:pPr>
      <w:r>
        <w:rPr>
          <w:rFonts w:cs="Times New Roman" w:ascii="Times New Roman" w:hAnsi="Times New Roman"/>
          <w:b/>
          <w:bCs/>
          <w:sz w:val="26"/>
          <w:szCs w:val="26"/>
          <w:u w:val="single"/>
        </w:rPr>
      </w:r>
    </w:p>
    <w:p>
      <w:pPr>
        <w:pStyle w:val="Normal"/>
        <w:shd w:val="clear" w:fill="004A80"/>
        <w:spacing w:lineRule="auto" w:line="240" w:before="0" w:after="120"/>
        <w:jc w:val="center"/>
        <w:rPr>
          <w:rFonts w:ascii="Times New Roman" w:hAnsi="Times New Roman" w:cs="Times New Roman"/>
          <w:b/>
          <w:b/>
          <w:color w:val="FFFFFF"/>
          <w:sz w:val="24"/>
          <w:szCs w:val="24"/>
        </w:rPr>
      </w:pPr>
      <w:r>
        <w:rPr>
          <w:rFonts w:cs="Times New Roman" w:ascii="Times New Roman" w:hAnsi="Times New Roman"/>
          <w:b/>
          <w:color w:val="FFFFFF"/>
          <w:sz w:val="24"/>
          <w:szCs w:val="24"/>
        </w:rPr>
        <w:t>REQUERIMENTO DE TRANCAMENTO DE MATRÍCULA</w:t>
      </w:r>
    </w:p>
    <w:p>
      <w:pPr>
        <w:pStyle w:val="NoSpacing"/>
        <w:tabs>
          <w:tab w:val="clear" w:pos="708"/>
          <w:tab w:val="left" w:pos="7797" w:leader="none"/>
        </w:tabs>
        <w:spacing w:lineRule="auto" w:line="360" w:before="0" w:after="200"/>
        <w:jc w:val="center"/>
        <w:rPr>
          <w:rFonts w:ascii="Times New Roman" w:hAnsi="Times New Roman" w:cs="Arial"/>
          <w:b/>
          <w:b/>
          <w:bCs/>
          <w:sz w:val="24"/>
          <w:szCs w:val="24"/>
          <w:u w:val="single"/>
        </w:rPr>
      </w:pPr>
      <w:r>
        <w:rPr>
          <w:rFonts w:cs="Arial" w:ascii="Times New Roman" w:hAnsi="Times New Roman"/>
          <w:b/>
          <w:bCs/>
          <w:sz w:val="24"/>
          <w:szCs w:val="24"/>
          <w:u w:val="single"/>
        </w:rPr>
      </w:r>
    </w:p>
    <w:p>
      <w:pPr>
        <w:pStyle w:val="Normal"/>
        <w:widowControl/>
        <w:tabs>
          <w:tab w:val="clear" w:pos="708"/>
          <w:tab w:val="left" w:pos="3329" w:leader="none"/>
          <w:tab w:val="left" w:pos="4560" w:leader="none"/>
          <w:tab w:val="left" w:pos="8140" w:leader="none"/>
          <w:tab w:val="left" w:pos="9511" w:leader="none"/>
          <w:tab w:val="left" w:pos="9550" w:leader="none"/>
          <w:tab w:val="left" w:pos="9868" w:leader="none"/>
        </w:tabs>
        <w:suppressAutoHyphens w:val="true"/>
        <w:bidi w:val="0"/>
        <w:spacing w:lineRule="auto" w:line="360" w:before="90" w:after="0"/>
        <w:ind w:left="0" w:right="113" w:hanging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9"/>
          <w:sz w:val="24"/>
          <w:szCs w:val="24"/>
        </w:rPr>
        <w:t>Eu,</w:t>
      </w:r>
      <w:r>
        <w:rPr>
          <w:rFonts w:ascii="Times New Roman" w:hAnsi="Times New Roman"/>
          <w:color w:val="000009"/>
          <w:sz w:val="24"/>
          <w:szCs w:val="24"/>
          <w:u w:val="single" w:color="000008"/>
        </w:rPr>
        <w:t xml:space="preserve"> </w:t>
      </w:r>
      <w:r>
        <w:rPr>
          <w:rFonts w:ascii="Times New Roman" w:hAnsi="Times New Roman"/>
          <w:b/>
          <w:color w:val="000009"/>
          <w:sz w:val="24"/>
          <w:szCs w:val="24"/>
          <w:lang w:val="pt-BR"/>
        </w:rPr>
        <w:t>__________________________</w:t>
      </w:r>
      <w:r>
        <w:rPr>
          <w:rFonts w:ascii="Times New Roman" w:hAnsi="Times New Roman"/>
          <w:color w:val="000009"/>
          <w:sz w:val="24"/>
          <w:szCs w:val="24"/>
        </w:rPr>
        <w:t xml:space="preserve">,matrícula </w:t>
      </w:r>
      <w:r>
        <w:rPr>
          <w:rFonts w:ascii="Times New Roman" w:hAnsi="Times New Roman"/>
          <w:color w:val="000009"/>
          <w:spacing w:val="-58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9"/>
          <w:sz w:val="24"/>
          <w:szCs w:val="24"/>
        </w:rPr>
        <w:t xml:space="preserve">nº </w:t>
      </w:r>
      <w:r>
        <w:rPr>
          <w:rFonts w:ascii="Times New Roman" w:hAnsi="Times New Roman"/>
          <w:b/>
          <w:color w:val="000009"/>
          <w:sz w:val="24"/>
          <w:szCs w:val="24"/>
          <w:lang w:val="pt-BR"/>
        </w:rPr>
        <w:t>______________________</w:t>
      </w:r>
      <w:r>
        <w:rPr>
          <w:rFonts w:ascii="Times New Roman" w:hAnsi="Times New Roman"/>
          <w:color w:val="000009"/>
          <w:sz w:val="24"/>
          <w:szCs w:val="24"/>
        </w:rPr>
        <w:t>,</w:t>
      </w:r>
      <w:r>
        <w:rPr>
          <w:rFonts w:ascii="Times New Roman" w:hAnsi="Times New Roman"/>
          <w:color w:val="000009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portador</w:t>
      </w:r>
      <w:r>
        <w:rPr>
          <w:rFonts w:ascii="Times New Roman" w:hAnsi="Times New Roman"/>
          <w:color w:val="000009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(a)</w:t>
      </w:r>
      <w:r>
        <w:rPr>
          <w:rFonts w:ascii="Times New Roman" w:hAnsi="Times New Roman"/>
          <w:color w:val="000009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da</w:t>
      </w:r>
      <w:r>
        <w:rPr>
          <w:rFonts w:ascii="Times New Roman" w:hAnsi="Times New Roman"/>
          <w:color w:val="000009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Carteira</w:t>
      </w:r>
      <w:r>
        <w:rPr>
          <w:rFonts w:ascii="Times New Roman" w:hAnsi="Times New Roman"/>
          <w:color w:val="000009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de</w:t>
      </w:r>
      <w:r>
        <w:rPr>
          <w:rFonts w:ascii="Times New Roman" w:hAnsi="Times New Roman"/>
          <w:color w:val="000009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Identidade</w:t>
      </w:r>
      <w:r>
        <w:rPr>
          <w:rFonts w:ascii="Times New Roman" w:hAnsi="Times New Roman"/>
          <w:color w:val="000009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nº</w:t>
      </w:r>
      <w:r>
        <w:rPr>
          <w:rFonts w:ascii="Times New Roman" w:hAnsi="Times New Roman"/>
          <w:color w:val="000009"/>
          <w:sz w:val="24"/>
          <w:szCs w:val="24"/>
          <w:u w:val="single" w:color="000008"/>
        </w:rPr>
        <w:t xml:space="preserve"> </w:t>
      </w:r>
      <w:r>
        <w:rPr>
          <w:rFonts w:ascii="Times New Roman" w:hAnsi="Times New Roman"/>
          <w:b/>
          <w:color w:val="000009"/>
          <w:sz w:val="24"/>
          <w:szCs w:val="24"/>
          <w:lang w:val="pt-BR"/>
        </w:rPr>
        <w:t>_______________</w:t>
      </w:r>
      <w:r>
        <w:rPr>
          <w:rFonts w:ascii="Times New Roman" w:hAnsi="Times New Roman"/>
          <w:color w:val="000009"/>
          <w:sz w:val="24"/>
          <w:szCs w:val="24"/>
          <w:u w:val="single" w:color="000008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e</w:t>
      </w:r>
      <w:r>
        <w:rPr>
          <w:rFonts w:ascii="Times New Roman" w:hAnsi="Times New Roman"/>
          <w:color w:val="000009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do</w:t>
      </w:r>
      <w:r>
        <w:rPr>
          <w:rFonts w:ascii="Times New Roman" w:hAnsi="Times New Roman"/>
          <w:color w:val="000009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 xml:space="preserve">CPF </w:t>
      </w:r>
      <w:r>
        <w:rPr>
          <w:rFonts w:ascii="Times New Roman" w:hAnsi="Times New Roman"/>
          <w:color w:val="000009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nº</w:t>
      </w:r>
      <w:r>
        <w:rPr>
          <w:rFonts w:ascii="Times New Roman" w:hAnsi="Times New Roman"/>
          <w:b/>
          <w:color w:val="000009"/>
          <w:sz w:val="24"/>
          <w:szCs w:val="24"/>
          <w:lang w:val="pt-BR"/>
        </w:rPr>
        <w:t>____________________</w:t>
      </w:r>
      <w:r>
        <w:rPr>
          <w:rFonts w:ascii="Times New Roman" w:hAnsi="Times New Roman"/>
          <w:color w:val="000009"/>
          <w:sz w:val="24"/>
          <w:szCs w:val="24"/>
        </w:rPr>
        <w:t>,</w:t>
      </w:r>
      <w:r>
        <w:rPr>
          <w:rFonts w:ascii="Times New Roman" w:hAnsi="Times New Roman"/>
          <w:color w:val="000009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do</w:t>
      </w:r>
      <w:r>
        <w:rPr>
          <w:rFonts w:ascii="Times New Roman" w:hAnsi="Times New Roman"/>
          <w:color w:val="000009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Curso</w:t>
      </w:r>
      <w:r>
        <w:rPr>
          <w:rFonts w:ascii="Times New Roman" w:hAnsi="Times New Roman"/>
          <w:b/>
          <w:color w:val="000009"/>
          <w:sz w:val="24"/>
          <w:szCs w:val="24"/>
          <w:lang w:val="pt-BR"/>
        </w:rPr>
        <w:t xml:space="preserve">_______________em Linguística </w:t>
      </w:r>
      <w:r>
        <w:rPr>
          <w:rFonts w:ascii="Times New Roman" w:hAnsi="Times New Roman"/>
          <w:b/>
          <w:color w:val="000009"/>
          <w:sz w:val="24"/>
          <w:szCs w:val="24"/>
        </w:rPr>
        <w:t>e Literatura</w:t>
      </w:r>
      <w:r>
        <w:rPr>
          <w:rFonts w:ascii="Times New Roman" w:hAnsi="Times New Roman"/>
          <w:color w:val="000009"/>
          <w:sz w:val="24"/>
          <w:szCs w:val="24"/>
        </w:rPr>
        <w:t>,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do</w:t>
      </w:r>
      <w:r>
        <w:rPr>
          <w:rFonts w:ascii="Times New Roman" w:hAnsi="Times New Roman"/>
          <w:color w:val="000009"/>
          <w:spacing w:val="-57"/>
          <w:sz w:val="24"/>
          <w:szCs w:val="24"/>
        </w:rPr>
        <w:t xml:space="preserve">  </w:t>
      </w:r>
      <w:r>
        <w:rPr>
          <w:rFonts w:ascii="Times New Roman" w:hAnsi="Times New Roman"/>
          <w:color w:val="000009"/>
          <w:sz w:val="24"/>
          <w:szCs w:val="24"/>
        </w:rPr>
        <w:t>Câmpus</w:t>
      </w:r>
      <w:r>
        <w:rPr>
          <w:rFonts w:ascii="Times New Roman" w:hAnsi="Times New Roman"/>
          <w:color w:val="000009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de</w:t>
      </w:r>
      <w:r>
        <w:rPr>
          <w:rFonts w:ascii="Times New Roman" w:hAnsi="Times New Roman"/>
          <w:color w:val="000009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  <w:u w:val="single" w:color="000009"/>
        </w:rPr>
        <w:t>Araguaína</w:t>
      </w:r>
      <w:r>
        <w:rPr>
          <w:rFonts w:ascii="Times New Roman" w:hAnsi="Times New Roman"/>
          <w:color w:val="000009"/>
          <w:spacing w:val="-8"/>
          <w:sz w:val="24"/>
          <w:szCs w:val="24"/>
          <w:u w:val="single" w:color="000009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  <w:u w:val="single" w:color="000009"/>
        </w:rPr>
        <w:t>-</w:t>
      </w:r>
      <w:r>
        <w:rPr>
          <w:rFonts w:ascii="Times New Roman" w:hAnsi="Times New Roman"/>
          <w:color w:val="000009"/>
          <w:spacing w:val="-7"/>
          <w:sz w:val="24"/>
          <w:szCs w:val="24"/>
          <w:u w:val="single" w:color="000009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  <w:u w:val="single" w:color="000009"/>
        </w:rPr>
        <w:t>TO</w:t>
      </w:r>
      <w:r>
        <w:rPr>
          <w:rFonts w:ascii="Times New Roman" w:hAnsi="Times New Roman"/>
          <w:color w:val="000009"/>
          <w:sz w:val="24"/>
          <w:szCs w:val="24"/>
        </w:rPr>
        <w:t>,</w:t>
      </w:r>
      <w:r>
        <w:rPr>
          <w:rFonts w:ascii="Times New Roman" w:hAnsi="Times New Roman"/>
          <w:color w:val="000009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da</w:t>
      </w:r>
      <w:r>
        <w:rPr>
          <w:rFonts w:ascii="Times New Roman" w:hAnsi="Times New Roman"/>
          <w:color w:val="000009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9"/>
          <w:sz w:val="24"/>
          <w:szCs w:val="24"/>
        </w:rPr>
        <w:t>Universidade</w:t>
      </w:r>
      <w:r>
        <w:rPr>
          <w:rFonts w:ascii="Times New Roman" w:hAnsi="Times New Roman"/>
          <w:b/>
          <w:color w:val="000009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9"/>
          <w:sz w:val="24"/>
          <w:szCs w:val="24"/>
        </w:rPr>
        <w:t>Federal</w:t>
      </w:r>
      <w:r>
        <w:rPr>
          <w:rFonts w:ascii="Times New Roman" w:hAnsi="Times New Roman"/>
          <w:b/>
          <w:color w:val="000009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9"/>
          <w:sz w:val="24"/>
          <w:szCs w:val="24"/>
        </w:rPr>
        <w:t>do</w:t>
      </w:r>
      <w:r>
        <w:rPr>
          <w:rFonts w:ascii="Times New Roman" w:hAnsi="Times New Roman"/>
          <w:b/>
          <w:color w:val="000009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9"/>
          <w:sz w:val="24"/>
          <w:szCs w:val="24"/>
        </w:rPr>
        <w:t>Norte</w:t>
      </w:r>
      <w:r>
        <w:rPr>
          <w:rFonts w:ascii="Times New Roman" w:hAnsi="Times New Roman"/>
          <w:b/>
          <w:color w:val="000009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9"/>
          <w:sz w:val="24"/>
          <w:szCs w:val="24"/>
        </w:rPr>
        <w:t>do</w:t>
      </w:r>
      <w:r>
        <w:rPr>
          <w:rFonts w:ascii="Times New Roman" w:hAnsi="Times New Roman"/>
          <w:b/>
          <w:color w:val="000009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9"/>
          <w:sz w:val="24"/>
          <w:szCs w:val="24"/>
        </w:rPr>
        <w:t>Tocantins</w:t>
      </w:r>
      <w:r>
        <w:rPr>
          <w:rFonts w:ascii="Times New Roman" w:hAnsi="Times New Roman"/>
          <w:b/>
          <w:color w:val="000009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9"/>
          <w:sz w:val="24"/>
          <w:szCs w:val="24"/>
        </w:rPr>
        <w:t>–</w:t>
      </w:r>
      <w:r>
        <w:rPr>
          <w:rFonts w:ascii="Times New Roman" w:hAnsi="Times New Roman"/>
          <w:b/>
          <w:color w:val="000009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9"/>
          <w:sz w:val="24"/>
          <w:szCs w:val="24"/>
        </w:rPr>
        <w:t>UFNT</w:t>
      </w:r>
      <w:r>
        <w:rPr>
          <w:rFonts w:ascii="Times New Roman" w:hAnsi="Times New Roman"/>
          <w:color w:val="000009"/>
          <w:sz w:val="24"/>
          <w:szCs w:val="24"/>
        </w:rPr>
        <w:t>,</w:t>
      </w:r>
      <w:r>
        <w:rPr>
          <w:rFonts w:ascii="Times New Roman" w:hAnsi="Times New Roman"/>
          <w:color w:val="000009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solicito</w:t>
      </w:r>
      <w:r>
        <w:rPr>
          <w:rFonts w:ascii="Times New Roman" w:hAnsi="Times New Roman"/>
          <w:color w:val="000009"/>
          <w:spacing w:val="-58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o</w:t>
      </w:r>
      <w:r>
        <w:rPr>
          <w:rFonts w:ascii="Times New Roman" w:hAnsi="Times New Roman"/>
          <w:color w:val="000009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9"/>
          <w:sz w:val="24"/>
          <w:szCs w:val="24"/>
        </w:rPr>
        <w:t>TRANCAMENTO</w:t>
      </w:r>
      <w:r>
        <w:rPr>
          <w:rFonts w:ascii="Times New Roman" w:hAnsi="Times New Roman"/>
          <w:b/>
          <w:color w:val="000009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9"/>
          <w:sz w:val="24"/>
          <w:szCs w:val="24"/>
        </w:rPr>
        <w:t>DE</w:t>
      </w:r>
      <w:r>
        <w:rPr>
          <w:rFonts w:ascii="Times New Roman" w:hAnsi="Times New Roman"/>
          <w:b/>
          <w:color w:val="000009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9"/>
          <w:sz w:val="24"/>
          <w:szCs w:val="24"/>
        </w:rPr>
        <w:t>MATRÍCULA</w:t>
      </w:r>
      <w:r>
        <w:rPr>
          <w:rFonts w:ascii="Times New Roman" w:hAnsi="Times New Roman"/>
          <w:color w:val="000009"/>
          <w:sz w:val="24"/>
          <w:szCs w:val="24"/>
        </w:rPr>
        <w:t>,</w:t>
      </w:r>
      <w:r>
        <w:rPr>
          <w:rFonts w:ascii="Times New Roman" w:hAnsi="Times New Roman"/>
          <w:color w:val="000009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a</w:t>
      </w:r>
      <w:r>
        <w:rPr>
          <w:rFonts w:ascii="Times New Roman" w:hAnsi="Times New Roman"/>
          <w:color w:val="000009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partir</w:t>
      </w:r>
      <w:r>
        <w:rPr>
          <w:rFonts w:ascii="Times New Roman" w:hAnsi="Times New Roman"/>
          <w:color w:val="000009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da</w:t>
      </w:r>
      <w:r>
        <w:rPr>
          <w:rFonts w:ascii="Times New Roman" w:hAnsi="Times New Roman"/>
          <w:color w:val="000009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presente</w:t>
      </w:r>
      <w:r>
        <w:rPr>
          <w:rFonts w:ascii="Times New Roman" w:hAnsi="Times New Roman"/>
          <w:color w:val="000009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data,</w:t>
      </w:r>
      <w:r>
        <w:rPr>
          <w:rFonts w:ascii="Times New Roman" w:hAnsi="Times New Roman"/>
          <w:color w:val="000009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pelo</w:t>
      </w:r>
      <w:r>
        <w:rPr>
          <w:rFonts w:ascii="Times New Roman" w:hAnsi="Times New Roman"/>
          <w:color w:val="000009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período</w:t>
      </w:r>
      <w:r>
        <w:rPr>
          <w:rFonts w:ascii="Times New Roman" w:hAnsi="Times New Roman"/>
          <w:color w:val="000009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de um semestre, conforme norma regimental interna.</w:t>
      </w:r>
    </w:p>
    <w:p>
      <w:pPr>
        <w:pStyle w:val="Normal"/>
        <w:widowControl/>
        <w:suppressAutoHyphens w:val="true"/>
        <w:bidi w:val="0"/>
        <w:spacing w:lineRule="auto" w:line="352" w:before="0" w:after="200"/>
        <w:ind w:left="0" w:right="0" w:hanging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9"/>
          <w:sz w:val="24"/>
          <w:szCs w:val="24"/>
        </w:rPr>
        <w:t xml:space="preserve">Pelo presente, assumo todas as condições estabelecidas nos </w:t>
      </w:r>
      <w:r>
        <w:rPr>
          <w:rFonts w:ascii="Times New Roman" w:hAnsi="Times New Roman"/>
          <w:b/>
          <w:color w:val="000009"/>
          <w:sz w:val="24"/>
          <w:szCs w:val="24"/>
        </w:rPr>
        <w:t>Arts. 23 e 24 do</w:t>
      </w:r>
      <w:r>
        <w:rPr>
          <w:rFonts w:ascii="Times New Roman" w:hAnsi="Times New Roman"/>
          <w:b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9"/>
          <w:sz w:val="24"/>
          <w:szCs w:val="24"/>
        </w:rPr>
        <w:t>Regimento</w:t>
      </w:r>
      <w:r>
        <w:rPr>
          <w:rFonts w:ascii="Times New Roman" w:hAnsi="Times New Roman"/>
          <w:b/>
          <w:color w:val="000009"/>
          <w:spacing w:val="-1"/>
          <w:sz w:val="24"/>
          <w:szCs w:val="24"/>
        </w:rPr>
        <w:t xml:space="preserve"> Intern</w:t>
      </w:r>
      <w:r>
        <w:rPr>
          <w:rFonts w:ascii="Times New Roman" w:hAnsi="Times New Roman"/>
          <w:b/>
          <w:color w:val="000009"/>
          <w:sz w:val="24"/>
          <w:szCs w:val="24"/>
        </w:rPr>
        <w:t>o</w:t>
      </w:r>
      <w:r>
        <w:rPr>
          <w:rFonts w:ascii="Times New Roman" w:hAnsi="Times New Roman"/>
          <w:b/>
          <w:color w:val="000009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do Programa de Pós-Graduação em Linguística e Literatura desta</w:t>
      </w:r>
      <w:r>
        <w:rPr>
          <w:rFonts w:ascii="Times New Roman" w:hAnsi="Times New Roman"/>
          <w:color w:val="000009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Instituição, abaixo explicitadas:</w:t>
      </w:r>
    </w:p>
    <w:p>
      <w:pPr>
        <w:pStyle w:val="Normal"/>
        <w:widowControl/>
        <w:suppressAutoHyphens w:val="true"/>
        <w:bidi w:val="0"/>
        <w:spacing w:lineRule="auto" w:line="360" w:before="0" w:after="200"/>
        <w:ind w:left="0" w:right="0" w:hanging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9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/>
          <w:iCs/>
          <w:color w:val="00000A"/>
          <w:sz w:val="24"/>
          <w:szCs w:val="24"/>
        </w:rPr>
        <w:t>Art. 23 – O aluno poderá trancar a matrícula nos casos previstos (Art. 3º), respeitando o prazo estabelecido semestralmente. Não será permitido o trancamento de matrícula no primeiro</w:t>
      </w:r>
      <w:r>
        <w:rPr>
          <w:rFonts w:ascii="Times New Roman" w:hAnsi="Times New Roman"/>
          <w:b w:val="false"/>
          <w:i/>
          <w:iCs/>
          <w:color w:val="000009"/>
          <w:sz w:val="24"/>
          <w:szCs w:val="24"/>
        </w:rPr>
        <w:t xml:space="preserve">  </w:t>
      </w:r>
      <w:r>
        <w:rPr>
          <w:rFonts w:ascii="Times New Roman" w:hAnsi="Times New Roman"/>
          <w:b w:val="false"/>
          <w:i/>
          <w:iCs/>
          <w:color w:val="00000A"/>
          <w:sz w:val="24"/>
          <w:szCs w:val="24"/>
        </w:rPr>
        <w:t>semestre de ingresso no programa.</w:t>
      </w:r>
    </w:p>
    <w:p>
      <w:pPr>
        <w:pStyle w:val="Normal"/>
        <w:widowControl w:val="false"/>
        <w:suppressAutoHyphens w:val="true"/>
        <w:bidi w:val="0"/>
        <w:spacing w:lineRule="auto" w:line="360" w:before="0" w:after="0"/>
        <w:ind w:left="0" w:right="0" w:hanging="0"/>
        <w:jc w:val="both"/>
        <w:textAlignment w:val="baseline"/>
        <w:rPr>
          <w:rFonts w:ascii="Times New Roman" w:hAnsi="Times New Roman"/>
          <w:b w:val="false"/>
          <w:b w:val="false"/>
          <w:i/>
          <w:i/>
          <w:iCs/>
          <w:color w:val="00000A"/>
          <w:sz w:val="24"/>
          <w:szCs w:val="24"/>
        </w:rPr>
      </w:pPr>
      <w:r>
        <w:rPr>
          <w:rFonts w:ascii="Times New Roman" w:hAnsi="Times New Roman"/>
          <w:b w:val="false"/>
          <w:i/>
          <w:iCs/>
          <w:color w:val="00000A"/>
          <w:sz w:val="24"/>
          <w:szCs w:val="24"/>
        </w:rPr>
        <w:t>§1º – O trancamento terá validade por 1 (um) semestre letivo regular. §2º – O trancamento de matrícula será concedido apenas 1 (uma) vez.</w:t>
      </w:r>
    </w:p>
    <w:p>
      <w:pPr>
        <w:pStyle w:val="Normal"/>
        <w:widowControl/>
        <w:suppressAutoHyphens w:val="true"/>
        <w:bidi w:val="0"/>
        <w:spacing w:lineRule="auto" w:line="360" w:before="0" w:after="200"/>
        <w:ind w:left="0" w:right="0" w:hanging="0"/>
        <w:jc w:val="both"/>
        <w:textAlignment w:val="baseline"/>
        <w:rPr>
          <w:rFonts w:ascii="Times New Roman" w:hAnsi="Times New Roman"/>
          <w:b w:val="false"/>
          <w:b w:val="false"/>
          <w:i/>
          <w:i/>
          <w:iCs/>
          <w:color w:val="00000A"/>
          <w:sz w:val="24"/>
          <w:szCs w:val="24"/>
        </w:rPr>
      </w:pPr>
      <w:r>
        <w:rPr>
          <w:rFonts w:ascii="Times New Roman" w:hAnsi="Times New Roman"/>
          <w:b w:val="false"/>
          <w:i/>
          <w:iCs/>
          <w:color w:val="00000A"/>
          <w:sz w:val="24"/>
          <w:szCs w:val="24"/>
        </w:rPr>
        <w:t>Art. 24 – A falta de renovação de matrícula na época própria implicará abandono do Programa e desligamento automático, se, na data fixada no Calendário do Programa, o discente não requerer à Coordenação do Programa o trancamento, que será válido para o semestre letivo respectivo e concedido apenas 1 (uma) vez.</w:t>
      </w:r>
    </w:p>
    <w:p>
      <w:pPr>
        <w:pStyle w:val="Normal"/>
        <w:widowControl/>
        <w:suppressAutoHyphens w:val="true"/>
        <w:bidi w:val="0"/>
        <w:spacing w:lineRule="auto" w:line="360" w:before="0" w:after="200"/>
        <w:ind w:left="0" w:right="0" w:hanging="0"/>
        <w:jc w:val="both"/>
        <w:textAlignment w:val="baseline"/>
        <w:rPr>
          <w:rFonts w:ascii="Times New Roman" w:hAnsi="Times New Roman"/>
          <w:b/>
          <w:b/>
          <w:bCs/>
          <w:i w:val="false"/>
          <w:i w:val="false"/>
          <w:iCs w:val="false"/>
          <w:color w:val="00000A"/>
          <w:sz w:val="24"/>
          <w:szCs w:val="24"/>
        </w:rPr>
      </w:pPr>
      <w:r>
        <w:rPr>
          <w:rFonts w:ascii="Times New Roman" w:hAnsi="Times New Roman"/>
          <w:b/>
          <w:bCs/>
          <w:i w:val="false"/>
          <w:iCs w:val="false"/>
          <w:color w:val="00000A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360" w:before="0" w:after="200"/>
        <w:ind w:left="0" w:right="0" w:hanging="0"/>
        <w:jc w:val="both"/>
        <w:textAlignment w:val="baseline"/>
        <w:rPr>
          <w:rFonts w:ascii="Times New Roman" w:hAnsi="Times New Roman"/>
          <w:b/>
          <w:b/>
          <w:bCs/>
          <w:i w:val="false"/>
          <w:i w:val="false"/>
          <w:iCs w:val="false"/>
          <w:color w:val="00000A"/>
          <w:sz w:val="24"/>
          <w:szCs w:val="24"/>
        </w:rPr>
      </w:pPr>
      <w:r>
        <w:rPr>
          <w:rFonts w:ascii="Times New Roman" w:hAnsi="Times New Roman"/>
          <w:b/>
          <w:bCs/>
          <w:i w:val="false"/>
          <w:iCs w:val="false"/>
          <w:color w:val="00000A"/>
          <w:sz w:val="24"/>
          <w:szCs w:val="24"/>
        </w:rPr>
        <w:t>Justificativa do Aluno:</w:t>
      </w:r>
    </w:p>
    <w:p>
      <w:pPr>
        <w:pStyle w:val="Normal"/>
        <w:widowControl/>
        <w:suppressAutoHyphens w:val="true"/>
        <w:bidi w:val="0"/>
        <w:spacing w:lineRule="auto" w:line="360" w:before="0" w:after="200"/>
        <w:ind w:left="0" w:right="0" w:hanging="0"/>
        <w:jc w:val="both"/>
        <w:textAlignment w:val="baseline"/>
        <w:rPr>
          <w:rFonts w:ascii="Times New Roman" w:hAnsi="Times New Roman" w:cs="Arial"/>
          <w:b w:val="false"/>
          <w:b w:val="false"/>
          <w:bCs/>
          <w:i/>
          <w:i/>
          <w:iCs/>
          <w:color w:val="00000A"/>
          <w:sz w:val="24"/>
          <w:szCs w:val="24"/>
        </w:rPr>
      </w:pPr>
      <w:r>
        <w:rPr>
          <w:rFonts w:cs="Arial" w:ascii="Times New Roman" w:hAnsi="Times New Roman"/>
          <w:b w:val="false"/>
          <w:bCs/>
          <w:i/>
          <w:iCs/>
          <w:color w:val="00000A"/>
          <w:sz w:val="24"/>
          <w:szCs w:val="24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701" w:right="1130" w:gutter="0" w:header="567" w:top="1985" w:footer="567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widowControl/>
        <w:suppressAutoHyphens w:val="true"/>
        <w:bidi w:val="0"/>
        <w:spacing w:lineRule="auto" w:line="360" w:before="0" w:after="200"/>
        <w:ind w:left="0" w:right="0" w:hanging="0"/>
        <w:jc w:val="both"/>
        <w:textAlignment w:val="baseline"/>
        <w:rPr>
          <w:rFonts w:ascii="Times New Roman" w:hAnsi="Times New Roman" w:cs="Arial"/>
          <w:i w:val="false"/>
          <w:i w:val="false"/>
          <w:sz w:val="24"/>
          <w:szCs w:val="24"/>
        </w:rPr>
      </w:pPr>
      <w:r>
        <w:rPr>
          <w:rFonts w:cs="Arial" w:ascii="Times New Roman" w:hAnsi="Times New Roman"/>
          <w:i w:val="false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Corpodotexto"/>
        <w:rPr>
          <w:rFonts w:ascii="Times New Roman" w:hAnsi="Times New Roman"/>
          <w:i w:val="false"/>
          <w:i w:val="false"/>
          <w:sz w:val="24"/>
          <w:szCs w:val="24"/>
        </w:rPr>
      </w:pPr>
      <w:r>
        <w:rPr>
          <w:rFonts w:ascii="Times New Roman" w:hAnsi="Times New Roman"/>
          <w:i w:val="false"/>
          <w:sz w:val="24"/>
          <w:szCs w:val="24"/>
        </w:rPr>
      </w:r>
    </w:p>
    <w:p>
      <w:pPr>
        <w:pStyle w:val="Corpodotexto"/>
        <w:rPr>
          <w:rFonts w:ascii="Times New Roman" w:hAnsi="Times New Roman"/>
          <w:i w:val="false"/>
          <w:i w:val="false"/>
          <w:sz w:val="24"/>
          <w:szCs w:val="24"/>
        </w:rPr>
      </w:pPr>
      <w:r>
        <w:rPr>
          <w:rFonts w:ascii="Times New Roman" w:hAnsi="Times New Roman"/>
          <w:i w:val="false"/>
          <w:sz w:val="24"/>
          <w:szCs w:val="24"/>
        </w:rPr>
      </w:r>
    </w:p>
    <w:p>
      <w:pPr>
        <w:pStyle w:val="Corpodotexto"/>
        <w:spacing w:before="7" w:after="0"/>
        <w:rPr>
          <w:rFonts w:ascii="Times New Roman" w:hAnsi="Times New Roman"/>
          <w:i w:val="false"/>
          <w:i w:val="false"/>
          <w:sz w:val="24"/>
          <w:szCs w:val="24"/>
        </w:rPr>
      </w:pPr>
      <w:r>
        <w:rPr>
          <w:rFonts w:ascii="Times New Roman" w:hAnsi="Times New Roman"/>
          <w:i w:val="false"/>
          <w:sz w:val="24"/>
          <w:szCs w:val="24"/>
        </w:rPr>
        <mc:AlternateContent>
          <mc:Choice Requires="wps">
            <w:drawing>
              <wp:anchor behindDoc="0" distT="6350" distB="6350" distL="6350" distR="6350" simplePos="0" locked="0" layoutInCell="0" allowOverlap="1" relativeHeight="6">
                <wp:simplePos x="0" y="0"/>
                <wp:positionH relativeFrom="page">
                  <wp:posOffset>2233295</wp:posOffset>
                </wp:positionH>
                <wp:positionV relativeFrom="paragraph">
                  <wp:posOffset>200660</wp:posOffset>
                </wp:positionV>
                <wp:extent cx="3201670" cy="2540"/>
                <wp:effectExtent l="0" t="0" r="0" b="0"/>
                <wp:wrapTopAndBottom/>
                <wp:docPr id="3" name="Freeform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12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040" h="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Ttulododocumento"/>
        <w:spacing w:lineRule="auto" w:line="360" w:before="0" w:after="0"/>
        <w:jc w:val="center"/>
        <w:rPr>
          <w:rFonts w:ascii="Times New Roman" w:hAnsi="Times New Roman"/>
        </w:rPr>
      </w:pPr>
      <w:r>
        <w:rPr>
          <w:rStyle w:val="Fontepargpadro"/>
          <w:rFonts w:eastAsia="Times New Roman" w:cs="Arial" w:ascii="Times New Roman" w:hAnsi="Times New Roman"/>
          <w:color w:val="282526"/>
          <w:sz w:val="24"/>
          <w:szCs w:val="24"/>
        </w:rPr>
        <w:t>Assinatura do(a)</w:t>
      </w:r>
      <w:r>
        <w:rPr>
          <w:rStyle w:val="Fontepargpadro"/>
          <w:rFonts w:eastAsia="Times New Roman" w:cs="Arial" w:ascii="Times New Roman" w:hAnsi="Times New Roman"/>
          <w:color w:val="282526"/>
          <w:spacing w:val="1"/>
          <w:sz w:val="24"/>
          <w:szCs w:val="24"/>
        </w:rPr>
        <w:t xml:space="preserve"> </w:t>
      </w:r>
      <w:r>
        <w:rPr>
          <w:rStyle w:val="Fontepargpadro"/>
          <w:rFonts w:eastAsia="Times New Roman" w:cs="Arial" w:ascii="Times New Roman" w:hAnsi="Times New Roman"/>
          <w:color w:val="282526"/>
          <w:sz w:val="24"/>
          <w:szCs w:val="24"/>
        </w:rPr>
        <w:t>aluno(a)</w:t>
      </w:r>
    </w:p>
    <w:p>
      <w:pPr>
        <w:pStyle w:val="Corpodotexto"/>
        <w:spacing w:lineRule="auto" w:line="360" w:before="0" w:after="0"/>
        <w:jc w:val="center"/>
        <w:rPr>
          <w:rStyle w:val="Fontepargpadro"/>
          <w:rFonts w:ascii="Times New Roman" w:hAnsi="Times New Roman" w:eastAsia="Times New Roman" w:cs="Arial"/>
          <w:color w:val="282526"/>
          <w:sz w:val="24"/>
          <w:szCs w:val="24"/>
        </w:rPr>
      </w:pPr>
      <w:r>
        <w:rPr>
          <w:rFonts w:eastAsia="Times New Roman" w:cs="Arial" w:ascii="Times New Roman" w:hAnsi="Times New Roman"/>
          <w:color w:val="282526"/>
          <w:sz w:val="24"/>
          <w:szCs w:val="24"/>
        </w:rPr>
      </w:r>
    </w:p>
    <w:p>
      <w:pPr>
        <w:pStyle w:val="Corpodotexto"/>
        <w:spacing w:lineRule="auto" w:line="360" w:before="0" w:after="0"/>
        <w:jc w:val="center"/>
        <w:rPr>
          <w:rStyle w:val="Fontepargpadro"/>
          <w:rFonts w:ascii="Times New Roman" w:hAnsi="Times New Roman" w:eastAsia="Times New Roman" w:cs="Arial"/>
          <w:color w:val="282526"/>
          <w:sz w:val="24"/>
          <w:szCs w:val="24"/>
        </w:rPr>
      </w:pPr>
      <w:r>
        <w:rPr>
          <w:rFonts w:eastAsia="Times New Roman" w:cs="Arial" w:ascii="Times New Roman" w:hAnsi="Times New Roman"/>
          <w:color w:val="282526"/>
          <w:sz w:val="24"/>
          <w:szCs w:val="24"/>
        </w:rPr>
      </w:r>
    </w:p>
    <w:p>
      <w:pPr>
        <w:pStyle w:val="Corpodotexto"/>
        <w:spacing w:lineRule="auto" w:line="360" w:before="0" w:after="0"/>
        <w:jc w:val="center"/>
        <w:rPr>
          <w:rStyle w:val="Fontepargpadro"/>
          <w:rFonts w:ascii="Times New Roman" w:hAnsi="Times New Roman" w:eastAsia="Times New Roman" w:cs="Arial"/>
          <w:color w:val="282526"/>
          <w:sz w:val="24"/>
          <w:szCs w:val="24"/>
        </w:rPr>
      </w:pPr>
      <w:r>
        <w:rPr>
          <w:rFonts w:eastAsia="Times New Roman" w:cs="Arial" w:ascii="Times New Roman" w:hAnsi="Times New Roman"/>
          <w:color w:val="282526"/>
          <w:sz w:val="24"/>
          <w:szCs w:val="24"/>
        </w:rPr>
      </w:r>
    </w:p>
    <w:p>
      <w:pPr>
        <w:pStyle w:val="Corpodotexto"/>
        <w:spacing w:lineRule="auto" w:line="360" w:before="0" w:after="0"/>
        <w:jc w:val="center"/>
        <w:rPr>
          <w:rStyle w:val="Fontepargpadro"/>
          <w:rFonts w:ascii="Times New Roman" w:hAnsi="Times New Roman" w:eastAsia="Times New Roman" w:cs="Arial"/>
          <w:color w:val="282526"/>
          <w:sz w:val="24"/>
          <w:szCs w:val="24"/>
        </w:rPr>
      </w:pPr>
      <w:r>
        <w:rPr>
          <w:rFonts w:eastAsia="Times New Roman" w:cs="Arial" w:ascii="Times New Roman" w:hAnsi="Times New Roman"/>
          <w:color w:val="282526"/>
          <w:sz w:val="24"/>
          <w:szCs w:val="24"/>
        </w:rPr>
      </w:r>
    </w:p>
    <w:p>
      <w:pPr>
        <w:pStyle w:val="Corpodotexto"/>
        <w:spacing w:lineRule="auto" w:line="360" w:before="0" w:after="0"/>
        <w:jc w:val="center"/>
        <w:rPr>
          <w:rStyle w:val="Fontepargpadro"/>
          <w:rFonts w:ascii="Times New Roman" w:hAnsi="Times New Roman" w:eastAsia="Times New Roman" w:cs="Arial"/>
          <w:color w:val="282526"/>
          <w:sz w:val="24"/>
          <w:szCs w:val="24"/>
        </w:rPr>
      </w:pPr>
      <w:r>
        <w:rPr>
          <w:rFonts w:eastAsia="Times New Roman" w:cs="Arial" w:ascii="Times New Roman" w:hAnsi="Times New Roman"/>
          <w:color w:val="282526"/>
          <w:sz w:val="24"/>
          <w:szCs w:val="24"/>
        </w:rPr>
      </w:r>
    </w:p>
    <w:p>
      <w:pPr>
        <w:pStyle w:val="Cabealh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Parecer da Coordenação:</w:t>
      </w:r>
    </w:p>
    <w:p>
      <w:pPr>
        <w:pStyle w:val="Cabealh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abealh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abealh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abealh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abealh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abealho"/>
        <w:tabs>
          <w:tab w:val="clear" w:pos="4252"/>
          <w:tab w:val="clear" w:pos="8504"/>
          <w:tab w:val="left" w:pos="330" w:leader="none"/>
          <w:tab w:val="center" w:pos="7088" w:leader="none"/>
        </w:tabs>
        <w:spacing w:lineRule="auto" w:line="360" w:before="0" w:after="0"/>
        <w:jc w:val="left"/>
        <w:rPr>
          <w:rFonts w:ascii="Times New Roman" w:hAnsi="Times New Roman" w:cs="Times New Roman"/>
          <w:b/>
          <w:b/>
          <w:u w:val="single"/>
        </w:rPr>
      </w:pPr>
      <w:r>
        <w:rPr>
          <w:rStyle w:val="Fontepargpadro"/>
          <w:rFonts w:eastAsia="Times New Roman" w:cs="Arial" w:ascii="Times New Roman" w:hAnsi="Times New Roman"/>
          <w:b/>
          <w:color w:val="282526"/>
          <w:sz w:val="24"/>
          <w:szCs w:val="24"/>
          <w:u w:val="single"/>
        </w:rPr>
        <w:t>(  ) Deferido                   (  ) Indeferido</w:t>
      </w:r>
    </w:p>
    <w:sectPr>
      <w:headerReference w:type="default" r:id="rId4"/>
      <w:footerReference w:type="default" r:id="rId5"/>
      <w:type w:val="nextPage"/>
      <w:pgSz w:w="11906" w:h="16838"/>
      <w:pgMar w:left="1417" w:right="1245" w:gutter="0" w:header="0" w:top="992" w:footer="0" w:bottom="12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bottom w:val="single" w:sz="12" w:space="1" w:color="000001"/>
      </w:pBdr>
      <w:spacing w:lineRule="auto" w:line="240" w:before="0" w:after="0"/>
      <w:ind w:left="0" w:right="-2" w:hanging="0"/>
      <w:jc w:val="right"/>
      <w:rPr>
        <w:rFonts w:ascii="Arial" w:hAnsi="Arial" w:cs="Arial"/>
        <w:b/>
        <w:b/>
      </w:rPr>
    </w:pPr>
    <w:r>
      <w:rPr>
        <w:rFonts w:cs="Arial" w:ascii="Arial" w:hAnsi="Arial"/>
        <w:b/>
      </w:rPr>
      <w:t>PROGRAMA DE PÓS-GRADUAÇÃO EM LINGUÍSTICA E LITERATURA</w:t>
    </w:r>
  </w:p>
  <w:p>
    <w:pPr>
      <w:pStyle w:val="Normal"/>
      <w:spacing w:lineRule="auto" w:line="240"/>
      <w:ind w:left="0" w:right="-2" w:hanging="0"/>
      <w:jc w:val="right"/>
      <w:rPr/>
    </w:pPr>
    <w:r>
      <w:rPr>
        <w:rFonts w:cs="Arial Narrow" w:ascii="Arial Narrow" w:hAnsi="Arial Narrow"/>
        <w:sz w:val="20"/>
        <w:szCs w:val="20"/>
      </w:rPr>
      <w:t>Av. Paraguai, s/n Str Cimba | 77824-838 | Araguaína/TO</w:t>
      <w:br/>
    </w:r>
    <w:r>
      <w:rPr/>
      <w:t>(</w:t>
    </w:r>
    <w:r>
      <w:rPr>
        <w:sz w:val="18"/>
        <w:szCs w:val="18"/>
      </w:rPr>
      <w:t>63</w:t>
    </w:r>
    <w:r>
      <w:rPr/>
      <w:t xml:space="preserve">) </w:t>
    </w:r>
    <w:r>
      <w:rPr>
        <w:rFonts w:cs="Arial Narrow" w:ascii="Arial Narrow" w:hAnsi="Arial Narrow"/>
        <w:sz w:val="20"/>
        <w:szCs w:val="20"/>
      </w:rPr>
      <w:t>34165655 | www.ufnt.edu.br/ppgllit | ppgllit@unft.edu.br</w:t>
    </w:r>
  </w:p>
  <w:p>
    <w:pPr>
      <w:pStyle w:val="Normal"/>
      <w:spacing w:lineRule="auto" w:line="240" w:before="0" w:after="200"/>
      <w:ind w:left="0" w:right="-2" w:hanging="0"/>
      <w:jc w:val="right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suppressAutoHyphens w:val="true"/>
      <w:bidi w:val="0"/>
      <w:spacing w:lineRule="auto" w:line="276" w:before="0" w:after="200"/>
      <w:jc w:val="left"/>
      <w:textAlignment w:val="baseline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right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-781050</wp:posOffset>
          </wp:positionH>
          <wp:positionV relativeFrom="paragraph">
            <wp:posOffset>-190500</wp:posOffset>
          </wp:positionV>
          <wp:extent cx="1425575" cy="1301115"/>
          <wp:effectExtent l="0" t="0" r="0" b="0"/>
          <wp:wrapSquare wrapText="largest"/>
          <wp:docPr id="1" name="Figura3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3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25575" cy="1301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inline distT="0" distB="0" distL="0" distR="0">
          <wp:extent cx="1117600" cy="690245"/>
          <wp:effectExtent l="0" t="0" r="0" b="0"/>
          <wp:docPr id="2" name="Figura2" descr="C:\Users\Vavá\Desktop\marca uf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C:\Users\Vavá\Desktop\marca ufnt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17600" cy="690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pBdr>
        <w:bottom w:val="single" w:sz="6" w:space="1" w:color="00000A"/>
      </w:pBdr>
      <w:spacing w:lineRule="auto" w:line="240" w:before="0" w:after="0"/>
      <w:jc w:val="right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  <w:p>
    <w:pPr>
      <w:pStyle w:val="Normal"/>
      <w:pBdr>
        <w:bottom w:val="single" w:sz="6" w:space="1" w:color="00000A"/>
      </w:pBdr>
      <w:spacing w:lineRule="auto" w:line="240" w:before="0" w:after="0"/>
      <w:jc w:val="right"/>
      <w:rPr/>
    </w:pPr>
    <w:r>
      <w:rPr>
        <w:rFonts w:cs="Arial" w:ascii="Arial" w:hAnsi="Arial"/>
        <w:sz w:val="20"/>
        <w:szCs w:val="20"/>
      </w:rPr>
      <w:t xml:space="preserve">PRÓ-REITORIA DE PESQUISA E PÓS-GRADUAÇÃO – </w:t>
    </w:r>
    <w:r>
      <w:rPr>
        <w:rFonts w:cs="Arial" w:ascii="Arial" w:hAnsi="Arial"/>
        <w:b/>
        <w:sz w:val="20"/>
        <w:szCs w:val="20"/>
      </w:rPr>
      <w:t>PROPESQ</w:t>
    </w:r>
  </w:p>
  <w:p>
    <w:pPr>
      <w:pStyle w:val="Normal"/>
      <w:pBdr>
        <w:bottom w:val="single" w:sz="6" w:space="1" w:color="00000A"/>
      </w:pBdr>
      <w:spacing w:lineRule="auto" w:line="240" w:before="0" w:after="0"/>
      <w:jc w:val="right"/>
      <w:rPr/>
    </w:pPr>
    <w:r>
      <w:rPr>
        <w:rFonts w:cs="Arial" w:ascii="Arial" w:hAnsi="Arial"/>
        <w:sz w:val="20"/>
        <w:szCs w:val="20"/>
      </w:rPr>
      <w:t>PROGRAMA DE PÓS-GRADUAÇÃO EM LINGUÍSTICA E LITERATURA –</w:t>
    </w:r>
    <w:r>
      <w:rPr>
        <w:rFonts w:cs="Arial" w:ascii="Arial" w:hAnsi="Arial"/>
        <w:b/>
        <w:sz w:val="20"/>
        <w:szCs w:val="20"/>
      </w:rPr>
      <w:t xml:space="preserve"> PPGLLIT</w:t>
    </w:r>
  </w:p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jc w:val="center"/>
      <w:rPr>
        <w:rFonts w:ascii="Times New Roman" w:hAnsi="Times New Roman" w:cs="Times New Roman"/>
        <w:b/>
        <w:b/>
      </w:rPr>
    </w:pPr>
    <w:r>
      <w:rPr>
        <w:rFonts w:cs="Times New Roman" w:ascii="Times New Roman" w:hAnsi="Times New Roman"/>
        <w:b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5509260</wp:posOffset>
          </wp:positionH>
          <wp:positionV relativeFrom="paragraph">
            <wp:posOffset>635</wp:posOffset>
          </wp:positionV>
          <wp:extent cx="1150620" cy="1121410"/>
          <wp:effectExtent l="0" t="0" r="0" b="0"/>
          <wp:wrapSquare wrapText="largest"/>
          <wp:docPr id="4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1121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-709295</wp:posOffset>
          </wp:positionH>
          <wp:positionV relativeFrom="paragraph">
            <wp:posOffset>146685</wp:posOffset>
          </wp:positionV>
          <wp:extent cx="1050925" cy="883285"/>
          <wp:effectExtent l="0" t="0" r="0" b="0"/>
          <wp:wrapNone/>
          <wp:docPr id="5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0925" cy="883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pacing w:lineRule="auto" w:line="240" w:before="0" w:after="0"/>
      <w:jc w:val="right"/>
      <w:rPr>
        <w:rFonts w:ascii="Times New Roman" w:hAnsi="Times New Roman" w:cs="Times New Roman"/>
        <w:b/>
        <w:b/>
      </w:rPr>
    </w:pPr>
    <w:r>
      <w:rPr>
        <w:rFonts w:cs="Times New Roman" w:ascii="Times New Roman" w:hAnsi="Times New Roman"/>
        <w:b/>
      </w:rPr>
      <w:t>UNIVERSIDADE FEDERAL DO NORTE DO TOCANTINS - UFNT</w:t>
    </w:r>
  </w:p>
  <w:p>
    <w:pPr>
      <w:pStyle w:val="Normal"/>
      <w:pBdr>
        <w:bottom w:val="single" w:sz="6" w:space="1" w:color="000000"/>
      </w:pBdr>
      <w:spacing w:lineRule="auto" w:line="240" w:before="0" w:after="0"/>
      <w:jc w:val="right"/>
      <w:rPr/>
    </w:pPr>
    <w:r>
      <w:rPr>
        <w:rFonts w:cs="Arial" w:ascii="Arial" w:hAnsi="Arial"/>
        <w:sz w:val="20"/>
        <w:szCs w:val="20"/>
      </w:rPr>
      <w:t xml:space="preserve">PRÓ-REITORIA DE PESQUISA E PÓS-GRADUAÇÃO – </w:t>
    </w:r>
    <w:r>
      <w:rPr>
        <w:rFonts w:cs="Arial" w:ascii="Arial" w:hAnsi="Arial"/>
        <w:b/>
        <w:sz w:val="20"/>
        <w:szCs w:val="20"/>
      </w:rPr>
      <w:t>PROPESQ</w:t>
    </w:r>
  </w:p>
  <w:p>
    <w:pPr>
      <w:pStyle w:val="Normal"/>
      <w:pBdr>
        <w:bottom w:val="single" w:sz="6" w:space="1" w:color="000000"/>
      </w:pBdr>
      <w:spacing w:lineRule="auto" w:line="240" w:before="0" w:after="0"/>
      <w:jc w:val="right"/>
      <w:rPr>
        <w:rFonts w:ascii="Times New Roman" w:hAnsi="Times New Roman" w:cs="Times New Roman"/>
        <w:b/>
        <w:b/>
      </w:rPr>
    </w:pPr>
    <w:r>
      <w:rPr>
        <w:rFonts w:cs="Arial" w:ascii="Arial" w:hAnsi="Arial"/>
        <w:b/>
        <w:sz w:val="20"/>
        <w:szCs w:val="20"/>
        <w:u w:val="single"/>
      </w:rPr>
      <w:t>PROGRAMA DE PÓS-GRADUAÇÃO EM LINGUÍSTICA E LITERATURA – PPGLLIT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Calibr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lineRule="auto" w:line="276" w:before="0" w:after="200"/>
      <w:jc w:val="left"/>
      <w:textAlignment w:val="baseline"/>
    </w:pPr>
    <w:rPr>
      <w:rFonts w:ascii="Liberation Serif;Times New Roma" w:hAnsi="Liberation Serif;Times New Roma" w:eastAsia="Droid Sans Fallback" w:cs="FreeSans;Arial"/>
      <w:color w:val="00000A"/>
      <w:kern w:val="0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qFormat/>
    <w:rPr>
      <w:rFonts w:ascii="Tahoma" w:hAnsi="Tahoma" w:cs="Tahoma"/>
      <w:sz w:val="16"/>
      <w:szCs w:val="16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984a4b"/>
    <w:rPr>
      <w:rFonts w:ascii="Liberation Serif;Times New Roma" w:hAnsi="Liberation Serif;Times New Roma" w:cs="Mangal"/>
      <w:color w:val="00000A"/>
      <w:sz w:val="24"/>
      <w:szCs w:val="21"/>
      <w:lang w:eastAsia="zh-CN" w:bidi="hi-IN"/>
    </w:rPr>
  </w:style>
  <w:style w:type="character" w:styleId="RodapChar" w:customStyle="1">
    <w:name w:val="Rodapé Char"/>
    <w:basedOn w:val="DefaultParagraphFont"/>
    <w:link w:val="Rodap"/>
    <w:uiPriority w:val="99"/>
    <w:qFormat/>
    <w:rsid w:val="00984a4b"/>
    <w:rPr>
      <w:rFonts w:ascii="Liberation Serif;Times New Roma" w:hAnsi="Liberation Serif;Times New Roma" w:cs="Mangal"/>
      <w:color w:val="00000A"/>
      <w:sz w:val="24"/>
      <w:szCs w:val="21"/>
      <w:lang w:eastAsia="zh-CN" w:bidi="hi-IN"/>
    </w:rPr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 w:customStyle="1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FreeSans"/>
    </w:rPr>
  </w:style>
  <w:style w:type="paragraph" w:styleId="Ttulo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Lista1" w:customStyle="1">
    <w:name w:val="Lista1"/>
    <w:basedOn w:val="Corpodotexto"/>
    <w:qFormat/>
    <w:pPr/>
    <w:rPr>
      <w:rFonts w:cs="FreeSans"/>
    </w:rPr>
  </w:style>
  <w:style w:type="paragraph" w:styleId="Legenda1" w:customStyle="1">
    <w:name w:val="Legenda1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styleId="ListParagraph">
    <w:name w:val="List Paragraph"/>
    <w:basedOn w:val="Normal"/>
    <w:qFormat/>
    <w:pPr>
      <w:ind w:left="720" w:right="0" w:hanging="0"/>
    </w:pPr>
    <w:rPr>
      <w:rFonts w:ascii="Calibri" w:hAnsi="Calibri" w:eastAsia="Times New Roman" w:cs="Calibri"/>
      <w:lang w:eastAsia="ar-SA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dodatabela" w:customStyle="1">
    <w:name w:val="Conteúdo da tabela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984a4b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>
      <w:rFonts w:cs="Mangal"/>
      <w:szCs w:val="21"/>
    </w:rPr>
  </w:style>
  <w:style w:type="paragraph" w:styleId="Rodap">
    <w:name w:val="Footer"/>
    <w:basedOn w:val="Normal"/>
    <w:link w:val="RodapChar"/>
    <w:uiPriority w:val="99"/>
    <w:unhideWhenUsed/>
    <w:rsid w:val="00984a4b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>
      <w:rFonts w:cs="Mangal"/>
      <w:szCs w:val="21"/>
    </w:rPr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4"/>
      <w:szCs w:val="22"/>
      <w:lang w:val="pt-BR" w:eastAsia="en-US" w:bidi="ar-SA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Application>LibreOffice/7.2.7.2$Windows_X86_64 LibreOffice_project/8d71d29d553c0f7dcbfa38fbfda25ee34cce99a2</Application>
  <AppVersion>15.0000</AppVersion>
  <Pages>2</Pages>
  <Words>263</Words>
  <Characters>1602</Characters>
  <CharactersWithSpaces>1882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2021-11-16T18:40:00Z</dcterms:created>
  <dc:creator>Universidade Federal do Tocantins</dc:creator>
  <dc:description/>
  <dc:language>pt-BR</dc:language>
  <cp:lastModifiedBy/>
  <cp:lastPrinted>2022-06-23T15:27:53Z</cp:lastPrinted>
  <dcterms:modified xsi:type="dcterms:W3CDTF">2025-03-14T09:36:02Z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