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LineNumbers/>
        <w:shd w:val="clear" w:color="auto" w:fill="FFC00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PPG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Dire </w:t>
      </w:r>
      <w:r>
        <w:rPr>
          <w:rFonts w:cs="Times New Roman" w:ascii="Times New Roman" w:hAnsi="Times New Roman"/>
          <w:b/>
          <w:bCs/>
          <w:sz w:val="24"/>
          <w:szCs w:val="24"/>
        </w:rPr>
        <w:t>- ATA DE QUALIFICAÇÃO DE DISSERTAÇÃO</w:t>
      </w:r>
    </w:p>
    <w:p>
      <w:pPr>
        <w:pStyle w:val="Normal"/>
        <w:suppressLineNumbers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andard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Ata da sessão pública de </w:t>
      </w:r>
      <w:r>
        <w:rPr>
          <w:rFonts w:cs="Times New Roman" w:ascii="Times New Roman" w:hAnsi="Times New Roman"/>
          <w:sz w:val="24"/>
          <w:szCs w:val="24"/>
        </w:rPr>
        <w:t>Qualificação</w:t>
      </w:r>
      <w:r>
        <w:rPr>
          <w:rFonts w:cs="Times New Roman" w:ascii="Times New Roman" w:hAnsi="Times New Roman"/>
          <w:sz w:val="24"/>
          <w:szCs w:val="24"/>
        </w:rPr>
        <w:t xml:space="preserve"> de Dissertação de Mestrado, no Programa de Pós-Graduação em Demandas Populares e Dinâmicas Regionais (PPGDire) do </w:t>
      </w:r>
      <w:r>
        <w:rPr>
          <w:rStyle w:val="DefaultChar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t-BR"/>
        </w:rPr>
        <w:t>Centro de Ciências Integradas (CCI) Cimba, da Universidade Federal do Norte do Tocantins (UFNT), em Araguaína,</w:t>
      </w:r>
      <w:r>
        <w:rPr>
          <w:rFonts w:cs="Times New Roman" w:ascii="Times New Roman" w:hAnsi="Times New Roman"/>
          <w:sz w:val="24"/>
          <w:szCs w:val="24"/>
        </w:rPr>
        <w:t xml:space="preserve"> do (a) aluno (a)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orientado (a) pelo (a) Prof (a). Dr (a).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Aos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</w:t>
      </w:r>
      <w:r>
        <w:rPr>
          <w:rFonts w:cs="Times New Roman" w:ascii="Times New Roman" w:hAnsi="Times New Roman"/>
          <w:sz w:val="24"/>
          <w:szCs w:val="24"/>
        </w:rPr>
        <w:t xml:space="preserve">dias do mês de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</w:t>
      </w:r>
      <w:r>
        <w:rPr>
          <w:rFonts w:cs="Times New Roman" w:ascii="Times New Roman" w:hAnsi="Times New Roman"/>
          <w:sz w:val="24"/>
          <w:szCs w:val="24"/>
        </w:rPr>
        <w:t xml:space="preserve">de dois mil e </w:t>
      </w:r>
      <w:r>
        <w:rPr>
          <w:rFonts w:cs="Times New Roman" w:ascii="Times New Roman" w:hAnsi="Times New Roman"/>
          <w:b/>
          <w:bCs/>
          <w:sz w:val="24"/>
          <w:szCs w:val="24"/>
        </w:rPr>
        <w:t>______</w:t>
      </w:r>
      <w:r>
        <w:rPr>
          <w:rFonts w:cs="Times New Roman" w:ascii="Times New Roman" w:hAnsi="Times New Roman"/>
          <w:sz w:val="24"/>
          <w:szCs w:val="24"/>
        </w:rPr>
        <w:t xml:space="preserve">, às_____ horas e </w:t>
      </w:r>
      <w:r>
        <w:rPr>
          <w:rFonts w:cs="Times New Roman" w:ascii="Times New Roman" w:hAnsi="Times New Roman"/>
          <w:b/>
          <w:bCs/>
          <w:sz w:val="24"/>
          <w:szCs w:val="24"/>
        </w:rPr>
        <w:t>_____</w:t>
      </w:r>
      <w:r>
        <w:rPr>
          <w:rFonts w:cs="Times New Roman" w:ascii="Times New Roman" w:hAnsi="Times New Roman"/>
          <w:sz w:val="24"/>
          <w:szCs w:val="24"/>
        </w:rPr>
        <w:t xml:space="preserve"> minutos, em ambiente virtual reuniu-se a Banca Examinadora da Dissertação de Mestrado, composta pelo presidente e orientador (a); Prof (a). </w:t>
      </w:r>
      <w:r>
        <w:rPr>
          <w:rFonts w:cs="Arial" w:ascii="Times New Roman" w:hAnsi="Times New Roman"/>
          <w:sz w:val="24"/>
          <w:szCs w:val="24"/>
        </w:rPr>
        <w:t xml:space="preserve">Dr (a). </w:t>
      </w:r>
      <w:r>
        <w:rPr>
          <w:rFonts w:cs="Arial" w:ascii="Times New Roman" w:hAnsi="Times New Roman"/>
          <w:b/>
          <w:bCs/>
          <w:sz w:val="24"/>
          <w:szCs w:val="24"/>
        </w:rPr>
        <w:t>_________________</w:t>
      </w:r>
      <w:r>
        <w:rPr>
          <w:rFonts w:cs="Arial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 xml:space="preserve">Participaram por videoconferência o (a) </w:t>
      </w:r>
      <w:r>
        <w:rPr>
          <w:rFonts w:cs="Times New Roman" w:ascii="Times New Roman" w:hAnsi="Times New Roman"/>
          <w:color w:val="00000A"/>
          <w:sz w:val="24"/>
          <w:szCs w:val="24"/>
        </w:rPr>
        <w:t>avaliador (a) interno (a):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Prof (a). </w:t>
      </w:r>
      <w:r>
        <w:rPr>
          <w:rFonts w:cs="Arial" w:ascii="Times New Roman" w:hAnsi="Times New Roman"/>
          <w:sz w:val="24"/>
          <w:szCs w:val="24"/>
        </w:rPr>
        <w:t>Dr (a). _______________; e</w:t>
      </w:r>
      <w:r>
        <w:rPr>
          <w:rFonts w:cs="Times New Roman" w:ascii="Times New Roman" w:hAnsi="Times New Roman"/>
          <w:sz w:val="24"/>
          <w:szCs w:val="24"/>
        </w:rPr>
        <w:t xml:space="preserve"> o (a)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avaliador (a) externo (a) </w:t>
      </w:r>
      <w:r>
        <w:rPr>
          <w:rFonts w:cs="Times New Roman" w:ascii="Times New Roman" w:hAnsi="Times New Roman"/>
          <w:sz w:val="24"/>
          <w:szCs w:val="24"/>
        </w:rPr>
        <w:t xml:space="preserve">Prof (a). </w:t>
      </w:r>
      <w:r>
        <w:rPr>
          <w:rFonts w:cs="Arial" w:ascii="Times New Roman" w:hAnsi="Times New Roman"/>
          <w:sz w:val="24"/>
          <w:szCs w:val="24"/>
        </w:rPr>
        <w:t xml:space="preserve">Dr (a). </w:t>
      </w:r>
      <w:r>
        <w:rPr>
          <w:rFonts w:cs="Arial" w:ascii="Times New Roman" w:hAnsi="Times New Roman"/>
          <w:b/>
          <w:bCs/>
          <w:sz w:val="24"/>
          <w:szCs w:val="24"/>
        </w:rPr>
        <w:t>_______________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A banca examinadora se reuniu, </w:t>
      </w:r>
      <w:r>
        <w:rPr>
          <w:rFonts w:cs="Times New Roman" w:ascii="Times New Roman" w:hAnsi="Times New Roman"/>
          <w:sz w:val="24"/>
          <w:szCs w:val="24"/>
        </w:rPr>
        <w:t>com a participação por videoconferência de todos os membros citados, conforme Art. 56-A da Resolução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nº 13, de 22 de março de 2017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para julgar a </w:t>
      </w:r>
      <w:r>
        <w:rPr>
          <w:rFonts w:cs="Times New Roman" w:ascii="Times New Roman" w:hAnsi="Times New Roman"/>
          <w:sz w:val="24"/>
          <w:szCs w:val="24"/>
        </w:rPr>
        <w:t>Dissertação de Mestrado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intitulada: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“_____________________________________________________________________________________________________”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apresentada por _____________________. O (a) presidente deu por aberta a sessão e, em seguida, passou a palavra ao (a) </w:t>
      </w:r>
      <w:r>
        <w:rPr>
          <w:rFonts w:cs="Times New Roman" w:ascii="Times New Roman" w:hAnsi="Times New Roman"/>
          <w:sz w:val="24"/>
          <w:szCs w:val="24"/>
        </w:rPr>
        <w:t xml:space="preserve">mestrando (a) </w:t>
      </w:r>
      <w:r>
        <w:rPr>
          <w:rFonts w:cs="Times New Roman" w:ascii="Times New Roman" w:hAnsi="Times New Roman"/>
          <w:color w:val="000000"/>
          <w:sz w:val="24"/>
          <w:szCs w:val="24"/>
        </w:rPr>
        <w:t>par</w:t>
      </w:r>
      <w:r>
        <w:rPr>
          <w:rFonts w:cs="Times New Roman" w:ascii="Times New Roman" w:hAnsi="Times New Roman"/>
          <w:sz w:val="24"/>
          <w:szCs w:val="24"/>
        </w:rPr>
        <w:t xml:space="preserve">a que, no prazo máximo de </w:t>
      </w:r>
      <w:r>
        <w:rPr>
          <w:rFonts w:cs="Times New Roman" w:ascii="Times New Roman" w:hAnsi="Times New Roman"/>
          <w:b/>
          <w:bCs/>
          <w:sz w:val="24"/>
          <w:szCs w:val="24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 minutos, expusesse o trabalho de pesquisa que resultou na Dissertação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ser defendida. Terminada a exposição, o (a) presidente autorizou a arguição pela Banca Examinadora. Finalizada a arguição, o (a) presidente suspendeu a sessão para que fosse efetivado o julgamento da Dissertação apresentada. Recolhidos os resultados, o(a) presidente retomou os trabalhos públicos da sessão e anunciou o resultado do julgamento da Dissertação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apresentada: a banca </w:t>
      </w:r>
      <w:r>
        <w:rPr>
          <w:rFonts w:cs="Times New Roman" w:ascii="Times New Roman" w:hAnsi="Times New Roman"/>
          <w:b/>
          <w:sz w:val="24"/>
          <w:szCs w:val="24"/>
        </w:rPr>
        <w:t>_____________(aprovado ou reprovado///ou aprovado com necessidade de ajustes)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Dissertação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A banca, às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_________</w:t>
      </w:r>
      <w:r>
        <w:rPr>
          <w:rFonts w:cs="Times New Roman" w:ascii="Times New Roman" w:hAnsi="Times New Roman"/>
          <w:color w:val="000000"/>
          <w:sz w:val="24"/>
          <w:szCs w:val="24"/>
        </w:rPr>
        <w:t>horas,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encerra a sessão. A ata é assinada pelo </w:t>
      </w:r>
      <w:r>
        <w:rPr>
          <w:rFonts w:cs="Times New Roman" w:ascii="Times New Roman" w:hAnsi="Times New Roman"/>
          <w:b/>
          <w:bCs/>
          <w:sz w:val="24"/>
          <w:szCs w:val="24"/>
        </w:rPr>
        <w:t>Presidente da Banca</w:t>
      </w:r>
      <w:r>
        <w:rPr>
          <w:rFonts w:cs="Times New Roman" w:ascii="Times New Roman" w:hAnsi="Times New Roman"/>
          <w:sz w:val="24"/>
          <w:szCs w:val="24"/>
        </w:rPr>
        <w:t xml:space="preserve"> que assina também pelos demais membros da banca examinadora e pelo (a) mestrando (a). </w:t>
      </w:r>
      <w:r>
        <w:rPr>
          <w:rFonts w:cs="Times New Roman" w:ascii="Times New Roman" w:hAnsi="Times New Roman"/>
          <w:b/>
          <w:bCs/>
          <w:sz w:val="24"/>
          <w:szCs w:val="24"/>
        </w:rPr>
        <w:t>Araguaína</w:t>
      </w:r>
      <w:r>
        <w:rPr>
          <w:rFonts w:cs="Times New Roman" w:ascii="Times New Roman" w:hAnsi="Times New Roman"/>
          <w:sz w:val="24"/>
          <w:szCs w:val="24"/>
        </w:rPr>
        <w:t xml:space="preserve">, ________ de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b/>
          <w:bCs/>
          <w:sz w:val="24"/>
          <w:szCs w:val="24"/>
        </w:rPr>
        <w:t>202__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both"/>
        <w:outlineLvl w:val="0"/>
        <w:rPr/>
      </w:pPr>
      <w:r>
        <w:rPr/>
      </w:r>
    </w:p>
    <w:tbl>
      <w:tblPr>
        <w:tblStyle w:val="Tabelacomgrade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5"/>
        <w:gridCol w:w="3630"/>
        <w:gridCol w:w="2939"/>
      </w:tblGrid>
      <w:tr>
        <w:trPr/>
        <w:tc>
          <w:tcPr>
            <w:tcW w:w="2775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t-BR" w:bidi="ar-SA"/>
              </w:rPr>
              <w:t>MEMBROS DA BANCA</w:t>
            </w:r>
          </w:p>
        </w:tc>
        <w:tc>
          <w:tcPr>
            <w:tcW w:w="363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t-BR" w:bidi="ar-SA"/>
              </w:rPr>
              <w:t>FUNÇÃO</w:t>
            </w:r>
          </w:p>
        </w:tc>
        <w:tc>
          <w:tcPr>
            <w:tcW w:w="2939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center"/>
              <w:outlineLvl w:val="0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pt-BR" w:bidi="ar-SA"/>
              </w:rPr>
              <w:t>ASSINATURA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b/>
                <w:b/>
                <w:bCs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Prof (a). </w:t>
            </w: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 xml:space="preserve">Dr (a). </w:t>
            </w:r>
          </w:p>
        </w:tc>
        <w:tc>
          <w:tcPr>
            <w:tcW w:w="363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>Presidente da banca e orientador(a)</w:t>
            </w:r>
          </w:p>
        </w:tc>
        <w:tc>
          <w:tcPr>
            <w:tcW w:w="2939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Prof (a). </w:t>
            </w: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 xml:space="preserve">Dr (a). </w:t>
            </w:r>
          </w:p>
        </w:tc>
        <w:tc>
          <w:tcPr>
            <w:tcW w:w="363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Avaliador(a) </w:t>
            </w:r>
            <w:r>
              <w:rPr>
                <w:kern w:val="0"/>
                <w:sz w:val="20"/>
                <w:szCs w:val="20"/>
                <w:lang w:val="pt-BR" w:bidi="ar-SA"/>
              </w:rPr>
              <w:t>in</w:t>
            </w:r>
            <w:r>
              <w:rPr>
                <w:kern w:val="0"/>
                <w:sz w:val="20"/>
                <w:szCs w:val="20"/>
                <w:lang w:val="pt-BR" w:bidi="ar-SA"/>
              </w:rPr>
              <w:t>terno(a) - PPGDire/UFNT</w:t>
            </w:r>
          </w:p>
        </w:tc>
        <w:tc>
          <w:tcPr>
            <w:tcW w:w="2939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Prof (a). </w:t>
            </w: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 xml:space="preserve">Dr (a). </w:t>
            </w:r>
          </w:p>
        </w:tc>
        <w:tc>
          <w:tcPr>
            <w:tcW w:w="3630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  <w:t xml:space="preserve">Avaliador(a) externo(a) - </w:t>
            </w:r>
            <w:r>
              <w:rPr>
                <w:b w:val="false"/>
                <w:i w:val="false"/>
                <w:caps w:val="false"/>
                <w:smallCaps w:val="false"/>
                <w:color w:val="202122"/>
                <w:spacing w:val="0"/>
                <w:kern w:val="0"/>
                <w:sz w:val="20"/>
                <w:szCs w:val="20"/>
                <w:lang w:val="pt-BR" w:bidi="ar-SA"/>
              </w:rPr>
              <w:t>Universidade Federal do Sul e Sudeste do Pará</w:t>
            </w:r>
            <w:r>
              <w:rPr>
                <w:kern w:val="0"/>
                <w:sz w:val="20"/>
                <w:szCs w:val="20"/>
                <w:lang w:val="pt-BR" w:bidi="ar-SA"/>
              </w:rPr>
              <w:t xml:space="preserve">  (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lang w:val="pt-BR" w:bidi="ar-SA"/>
              </w:rPr>
              <w:t>Unifesspa)</w:t>
            </w:r>
          </w:p>
        </w:tc>
        <w:tc>
          <w:tcPr>
            <w:tcW w:w="2939" w:type="dxa"/>
            <w:tcBorders/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75" w:type="dxa"/>
            <w:tcBorders>
              <w:top w:val="nil"/>
            </w:tcBorders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cs="Arial"/>
                <w:kern w:val="0"/>
                <w:sz w:val="20"/>
                <w:szCs w:val="20"/>
                <w:lang w:val="pt-BR" w:bidi="ar-SA"/>
              </w:rPr>
              <w:t>Agenor Cavalcante</w:t>
            </w:r>
          </w:p>
        </w:tc>
        <w:tc>
          <w:tcPr>
            <w:tcW w:w="3630" w:type="dxa"/>
            <w:tcBorders>
              <w:top w:val="nil"/>
            </w:tcBorders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Discente</w:t>
            </w:r>
          </w:p>
        </w:tc>
        <w:tc>
          <w:tcPr>
            <w:tcW w:w="2939" w:type="dxa"/>
            <w:tcBorders>
              <w:top w:val="nil"/>
            </w:tcBorders>
          </w:tcPr>
          <w:p>
            <w:pPr>
              <w:pStyle w:val="Western"/>
              <w:widowControl w:val="false"/>
              <w:numPr>
                <w:ilvl w:val="0"/>
                <w:numId w:val="0"/>
              </w:numPr>
              <w:suppressLineNumbers/>
              <w:suppressAutoHyphens w:val="true"/>
              <w:spacing w:lineRule="auto" w:line="288" w:before="240" w:after="0"/>
              <w:ind w:left="0" w:hanging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both"/>
        <w:outlineLvl w:val="0"/>
        <w:rPr/>
      </w:pPr>
      <w:r>
        <w:rPr/>
        <w:t>Observações: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both"/>
        <w:outlineLvl w:val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Western"/>
        <w:widowControl w:val="false"/>
        <w:numPr>
          <w:ilvl w:val="0"/>
          <w:numId w:val="0"/>
        </w:numPr>
        <w:suppressLineNumbers/>
        <w:tabs>
          <w:tab w:val="clear" w:pos="708"/>
          <w:tab w:val="center" w:pos="4677" w:leader="none"/>
          <w:tab w:val="left" w:pos="5190" w:leader="none"/>
        </w:tabs>
        <w:spacing w:lineRule="auto" w:line="288" w:before="240" w:after="0"/>
        <w:ind w:left="0" w:hanging="0"/>
        <w:outlineLvl w:val="0"/>
        <w:rPr/>
      </w:pPr>
      <w:r>
        <w:rPr/>
      </w:r>
    </w:p>
    <w:p>
      <w:pPr>
        <w:pStyle w:val="Western"/>
        <w:widowControl w:val="false"/>
        <w:numPr>
          <w:ilvl w:val="0"/>
          <w:numId w:val="0"/>
        </w:numPr>
        <w:suppressLineNumbers/>
        <w:spacing w:lineRule="auto" w:line="288" w:before="240" w:after="0"/>
        <w:ind w:left="0" w:hanging="0"/>
        <w:jc w:val="center"/>
        <w:outlineLvl w:val="0"/>
        <w:rPr/>
      </w:pPr>
      <w:r>
        <w:rPr/>
        <w:t>____________________________________________________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before="0" w:after="0"/>
        <w:ind w:left="0" w:hanging="0"/>
        <w:jc w:val="center"/>
        <w:outlineLvl w:val="0"/>
        <w:rPr/>
      </w:pPr>
      <w:r>
        <w:rPr/>
        <w:t xml:space="preserve">Prof. (a) Dr (a). </w:t>
      </w:r>
    </w:p>
    <w:p>
      <w:pPr>
        <w:pStyle w:val="Western"/>
        <w:widowControl w:val="false"/>
        <w:numPr>
          <w:ilvl w:val="0"/>
          <w:numId w:val="0"/>
        </w:numPr>
        <w:suppressLineNumbers/>
        <w:spacing w:before="0" w:after="0"/>
        <w:ind w:left="0" w:hanging="0"/>
        <w:jc w:val="center"/>
        <w:outlineLvl w:val="0"/>
        <w:rPr>
          <w:b/>
          <w:b/>
        </w:rPr>
      </w:pPr>
      <w:r>
        <w:rPr>
          <w:b/>
        </w:rPr>
        <w:t>Presidente da Banca de Qualificação de Mestrado</w:t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1" w:gutter="0" w:header="567" w:top="1985" w:footer="567" w:bottom="1134"/>
      <w:lnNumType w:countBy="1" w:restart="continuous" w:distance="283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48294379"/>
    </w:sdtPr>
    <w:sdtContent>
      <w:p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>
          <w:rPr>
            <w:rFonts w:cs="Times New Roman" w:ascii="Times New Roman" w:hAnsi="Times New Roman"/>
            <w:sz w:val="20"/>
          </w:rPr>
          <w:fldChar w:fldCharType="begin"/>
        </w:r>
        <w:r>
          <w:rPr>
            <w:sz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rFonts w:cs="Times New Roman" w:ascii="Times New Roman" w:hAnsi="Times New Roman"/>
          </w:rPr>
          <w:fldChar w:fldCharType="separate"/>
        </w:r>
        <w:r>
          <w:rPr>
            <w:sz w:val="20"/>
            <w:rFonts w:cs="Times New Roman" w:ascii="Times New Roman" w:hAnsi="Times New Roman"/>
          </w:rPr>
          <w:t>2</w:t>
        </w:r>
        <w:r>
          <w:rPr>
            <w:sz w:val="20"/>
            <w:rFonts w:cs="Times New Roman" w:ascii="Times New Roman" w:hAnsi="Times New Roman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tbl>
    <w:tblPr>
      <w:tblW w:w="9270" w:type="dxa"/>
      <w:jc w:val="left"/>
      <w:tblInd w:w="-9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70"/>
    </w:tblGrid>
    <w:tr>
      <w:trPr>
        <w:trHeight w:val="2265" w:hRule="exact"/>
      </w:trPr>
      <w:tc>
        <w:tcPr>
          <w:tcW w:w="9270" w:type="dxa"/>
          <w:tcBorders/>
          <w:vAlign w:val="bottom"/>
        </w:tcPr>
        <w:tbl>
          <w:tblPr>
            <w:tblW w:w="8842" w:type="dxa"/>
            <w:jc w:val="left"/>
            <w:tblInd w:w="437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6882"/>
            <w:gridCol w:w="1959"/>
          </w:tblGrid>
          <w:tr>
            <w:trPr>
              <w:trHeight w:val="2100" w:hRule="exact"/>
            </w:trPr>
            <w:tc>
              <w:tcPr>
                <w:tcW w:w="6882" w:type="dxa"/>
                <w:tcBorders/>
                <w:vAlign w:val="bottom"/>
              </w:tcPr>
              <w:p>
                <w:pPr>
                  <w:pStyle w:val="Normal"/>
                  <w:widowControl w:val="false"/>
                  <w:spacing w:lineRule="atLeast" w:line="283" w:before="0" w:after="29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UNIVERSIDADE FEDERAL DO </w:t>
                </w:r>
                <w:r>
                  <w:rPr>
                    <w:rFonts w:cs="Times New Roman" w:ascii="Times New Roman" w:hAnsi="Times New Roman"/>
                    <w:b/>
                    <w:bCs/>
                    <w:iCs/>
                    <w:sz w:val="24"/>
                    <w:szCs w:val="24"/>
                  </w:rPr>
                  <w:t>NORTE DO</w:t>
                </w: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 </w:t>
                </w:r>
                <w:r>
                  <w:rPr>
                    <w:rFonts w:cs="Times New Roman" w:ascii="Times New Roman" w:hAnsi="Times New Roman"/>
                    <w:b/>
                    <w:iCs/>
                    <w:sz w:val="24"/>
                    <w:szCs w:val="24"/>
                  </w:rPr>
                  <w:t>TOCANTINS</w:t>
                </w:r>
              </w:p>
              <w:p>
                <w:pPr>
                  <w:pStyle w:val="Normal"/>
                  <w:widowControl w:val="false"/>
                  <w:spacing w:lineRule="atLeast" w:line="283" w:before="0" w:after="29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PRÓ-REITORIA DE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PESQUISA E PÓS-GRADUAÇÃO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tLeast" w:line="283" w:before="0" w:after="29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PROGRAMA DE PÓS-GRADUAÇÃO EM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DEMANDAS POPULARES E DINÂMICAS REGIONAIS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tLeast" w:line="283" w:before="0" w:after="29"/>
                  <w:ind w:left="0" w:right="95" w:hanging="0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  <w:t>Avenida Paraguai, s/n°, esquina com a Rua Uxiramas - Setor Cimba | 77824-838 | Araguaína/TO Tel.: (63) 3416-5601 | (63) 3416-5602 | (63) 3416-5700</w:t>
                </w:r>
              </w:p>
              <w:p>
                <w:pPr>
                  <w:pStyle w:val="ListParagraph"/>
                  <w:widowControl w:val="false"/>
                  <w:spacing w:lineRule="auto" w:line="240" w:before="0" w:after="0"/>
                  <w:ind w:left="720" w:right="95" w:hanging="0"/>
                  <w:contextualSpacing/>
                  <w:jc w:val="right"/>
                  <w:rPr>
                    <w:rFonts w:ascii="Arial" w:hAnsi="Arial" w:eastAsia="Calibri" w:cs="Arial" w:eastAsiaTheme="minorHAnsi"/>
                    <w:iCs/>
                  </w:rPr>
                </w:pPr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https://ufnt.edu.br/ppgdire/</w:t>
                </w:r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color w:val="000000"/>
                    <w:sz w:val="20"/>
                    <w:szCs w:val="20"/>
                    <w:u w:val="none"/>
                    <w:shd w:fill="FFFFFF" w:val="clear"/>
                  </w:rPr>
                  <w:t xml:space="preserve"> | </w:t>
                </w:r>
                <w:r>
                  <w:rPr>
                    <w:rStyle w:val="LinkdaInternet"/>
                    <w:rFonts w:eastAsia="Calibri" w:cs="" w:ascii="Times New Roman" w:hAnsi="Times New Roman" w:cstheme="minorBidi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ppgdire@ufnt.edu.br</w:t>
                </w:r>
              </w:p>
            </w:tc>
            <w:tc>
              <w:tcPr>
                <w:tcW w:w="1959" w:type="dxa"/>
                <w:tcBorders/>
                <w:vAlign w:val="center"/>
              </w:tcPr>
              <w:p>
                <w:pPr>
                  <w:pStyle w:val="Normal"/>
                  <w:widowControl w:val="false"/>
                  <w:snapToGrid w:val="false"/>
                  <w:spacing w:before="0" w:after="200"/>
                  <w:jc w:val="both"/>
                  <w:rPr>
                    <w:rFonts w:ascii="TimesNewRomanPS-ItalicMT;Times New Roman" w:hAnsi="TimesNewRomanPS-ItalicMT;Times New Roman" w:cs="TimesNewRomanPS-ItalicMT;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/>
                  <w:drawing>
                    <wp:inline distT="0" distB="0" distL="0" distR="0">
                      <wp:extent cx="1100455" cy="1246505"/>
                      <wp:effectExtent l="0" t="0" r="0" b="0"/>
                      <wp:docPr id="1" name="Figura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-134" t="-118" r="-134" b="-11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0455" cy="1246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PargrafodaLista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cs="Arial"/>
              <w:iCs/>
            </w:rPr>
          </w:pPr>
          <w:r>
            <w:rPr>
              <w:rFonts w:cs="Arial" w:ascii="Arial" w:hAnsi="Arial"/>
              <w:iCs/>
            </w:rPr>
          </w:r>
        </w:p>
      </w:tc>
    </w:tr>
  </w:tbl>
  <w:p>
    <w:pPr>
      <w:pStyle w:val="Normal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1c7c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731c7c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b3b14"/>
    <w:rPr/>
  </w:style>
  <w:style w:type="character" w:styleId="RodapChar" w:customStyle="1">
    <w:name w:val="Rodapé Char"/>
    <w:basedOn w:val="DefaultParagraphFont"/>
    <w:uiPriority w:val="99"/>
    <w:qFormat/>
    <w:rsid w:val="003b3b14"/>
    <w:rPr/>
  </w:style>
  <w:style w:type="character" w:styleId="CorpodetextoChar" w:customStyle="1">
    <w:name w:val="Corpo de texto Char"/>
    <w:basedOn w:val="DefaultParagraphFont"/>
    <w:uiPriority w:val="1"/>
    <w:qFormat/>
    <w:rsid w:val="0080213e"/>
    <w:rPr>
      <w:rFonts w:ascii="Times New Roman" w:hAnsi="Times New Roman" w:eastAsia="Times New Roman"/>
      <w:lang w:val="en-US"/>
    </w:rPr>
  </w:style>
  <w:style w:type="character" w:styleId="Ttulo1Char" w:customStyle="1">
    <w:name w:val="Título 1 Char"/>
    <w:basedOn w:val="DefaultParagraphFont"/>
    <w:uiPriority w:val="1"/>
    <w:qFormat/>
    <w:rsid w:val="0080213e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 w:customStyle="1">
    <w:name w:val="Título 2 Char"/>
    <w:basedOn w:val="DefaultParagraphFont"/>
    <w:uiPriority w:val="9"/>
    <w:semiHidden/>
    <w:qFormat/>
    <w:rsid w:val="00a54c8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134a9a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4a9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34a9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34a9a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8f589a"/>
    <w:rPr/>
  </w:style>
  <w:style w:type="character" w:styleId="Numeraodelinhas">
    <w:name w:val="Numeração de linhas"/>
    <w:rPr/>
  </w:style>
  <w:style w:type="character" w:styleId="DefaultChar">
    <w:name w:val="Default Char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0213e"/>
    <w:pPr>
      <w:widowControl w:val="false"/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1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a0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44a4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b3b14"/>
    <w:pPr>
      <w:suppressLineNumbers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b3b14"/>
    <w:pPr>
      <w:suppressLineNumbers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0213e"/>
    <w:pPr>
      <w:widowControl w:val="false"/>
      <w:spacing w:lineRule="auto" w:line="240" w:before="0" w:after="0"/>
    </w:pPr>
    <w:rPr>
      <w:lang w:val="en-US"/>
    </w:rPr>
  </w:style>
  <w:style w:type="paragraph" w:styleId="Western" w:customStyle="1">
    <w:name w:val="western"/>
    <w:basedOn w:val="Normal"/>
    <w:qFormat/>
    <w:rsid w:val="00d16358"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34a9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34a9a"/>
    <w:pPr/>
    <w:rPr>
      <w:b/>
      <w:bCs/>
    </w:rPr>
  </w:style>
  <w:style w:type="paragraph" w:styleId="Standard" w:customStyle="1">
    <w:name w:val="Standard"/>
    <w:qFormat/>
    <w:rsid w:val="00dd433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auto"/>
      <w:kern w:val="2"/>
      <w:sz w:val="22"/>
      <w:szCs w:val="22"/>
      <w:lang w:val="pt-BR" w:eastAsia="zh-CN" w:bidi="ar-SA"/>
    </w:rPr>
  </w:style>
  <w:style w:type="paragraph" w:styleId="PargrafodaLista">
    <w:name w:val="Parágrafo da Lista"/>
    <w:basedOn w:val="Normal"/>
    <w:qFormat/>
    <w:pPr>
      <w:widowControl/>
      <w:suppressAutoHyphens w:val="false"/>
      <w:overflowPunct w:val="false"/>
      <w:spacing w:lineRule="auto" w:line="276" w:before="0" w:after="200"/>
      <w:ind w:left="720" w:right="0" w:hanging="0"/>
      <w:contextualSpacing/>
      <w:textAlignment w:val="auto"/>
    </w:pPr>
    <w:rPr>
      <w:rFonts w:eastAsia="Calibri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0213e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C86EBCC2FC4976938448D74D49E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9AE5D-EC40-4FD8-91ED-0610D11F4F5F}"/>
      </w:docPartPr>
      <w:docPartBody>
        <w:p w:rsidR="0026077C" w:rsidRDefault="00E10476" w:rsidP="00E10476">
          <w:pPr>
            <w:pStyle w:val="F9C86EBCC2FC4976938448D74D49E6C1"/>
          </w:pPr>
          <w:r w:rsidRPr="0099572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F0E"/>
    <w:rsid w:val="00046984"/>
    <w:rsid w:val="000D2485"/>
    <w:rsid w:val="0012470B"/>
    <w:rsid w:val="0012614B"/>
    <w:rsid w:val="002437AF"/>
    <w:rsid w:val="0026077C"/>
    <w:rsid w:val="002F7736"/>
    <w:rsid w:val="003E7180"/>
    <w:rsid w:val="003F1E0C"/>
    <w:rsid w:val="00421F0E"/>
    <w:rsid w:val="0054065F"/>
    <w:rsid w:val="005D2395"/>
    <w:rsid w:val="00750FEA"/>
    <w:rsid w:val="008D216C"/>
    <w:rsid w:val="00920D0F"/>
    <w:rsid w:val="00A56438"/>
    <w:rsid w:val="00BB0311"/>
    <w:rsid w:val="00C752CC"/>
    <w:rsid w:val="00E10476"/>
    <w:rsid w:val="00E3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10476"/>
    <w:rPr>
      <w:color w:val="808080"/>
    </w:rPr>
  </w:style>
  <w:style w:type="paragraph" w:customStyle="1" w:styleId="22B93221233245089F4E7989406C1F9B">
    <w:name w:val="22B93221233245089F4E7989406C1F9B"/>
    <w:rsid w:val="00046984"/>
  </w:style>
  <w:style w:type="paragraph" w:customStyle="1" w:styleId="EDBE7E66ADF842C3BCCF656EEE97AE26">
    <w:name w:val="EDBE7E66ADF842C3BCCF656EEE97AE26"/>
    <w:rsid w:val="002437AF"/>
  </w:style>
  <w:style w:type="paragraph" w:customStyle="1" w:styleId="127E9D157BCE43D999B7968C7B16B3A1">
    <w:name w:val="127E9D157BCE43D999B7968C7B16B3A1"/>
    <w:rsid w:val="002437AF"/>
  </w:style>
  <w:style w:type="paragraph" w:customStyle="1" w:styleId="F9DBF16632E049F39C18C57A77319532">
    <w:name w:val="F9DBF16632E049F39C18C57A77319532"/>
    <w:rsid w:val="00E10476"/>
  </w:style>
  <w:style w:type="paragraph" w:customStyle="1" w:styleId="F9C86EBCC2FC4976938448D74D49E6C1">
    <w:name w:val="F9C86EBCC2FC4976938448D74D49E6C1"/>
    <w:rsid w:val="00E10476"/>
  </w:style>
  <w:style w:type="paragraph" w:customStyle="1" w:styleId="465394E4A0804854AAEFC647BBF29FB4">
    <w:name w:val="465394E4A0804854AAEFC647BBF29FB4"/>
    <w:rsid w:val="00E10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B106-6B9F-425D-8D69-821FE787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LibreOffice/7.3.5.2$Windows_X86_64 LibreOffice_project/184fe81b8c8c30d8b5082578aee2fed2ea847c01</Application>
  <AppVersion>15.0000</AppVersion>
  <Pages>2</Pages>
  <Words>399</Words>
  <Characters>3510</Characters>
  <CharactersWithSpaces>3890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2020-08-17T01:54:00Z</dcterms:created>
  <dc:creator>UFT</dc:creator>
  <dc:description/>
  <dc:language>pt-BR</dc:language>
  <cp:lastModifiedBy/>
  <cp:lastPrinted>2020-05-22T16:45:00Z</cp:lastPrinted>
  <dcterms:modified xsi:type="dcterms:W3CDTF">2024-11-13T07:58:41Z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